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06223" w:rsidP="00483971">
      <w:pPr>
        <w:pStyle w:val="NormalWeb"/>
        <w:spacing w:before="0" w:beforeAutospacing="0" w:after="0" w:afterAutospacing="0" w:line="480" w:lineRule="auto"/>
        <w:jc w:val="center"/>
        <w:rPr>
          <w:rStyle w:val="Strong"/>
          <w:b w:val="0"/>
          <w:color w:val="0E101A"/>
        </w:rPr>
      </w:pPr>
      <w:r w:rsidRPr="00DF0205">
        <w:rPr>
          <w:rStyle w:val="Strong"/>
          <w:b w:val="0"/>
          <w:color w:val="0E101A"/>
        </w:rPr>
        <w:t>Name</w:t>
      </w:r>
    </w:p>
    <w:p w:rsidR="00483971" w:rsidRPr="00DF0205" w:rsidRDefault="00406223" w:rsidP="00483971">
      <w:pPr>
        <w:pStyle w:val="NormalWeb"/>
        <w:spacing w:before="0" w:beforeAutospacing="0" w:after="0" w:afterAutospacing="0" w:line="480" w:lineRule="auto"/>
        <w:jc w:val="center"/>
        <w:rPr>
          <w:rStyle w:val="Strong"/>
          <w:b w:val="0"/>
          <w:color w:val="0E101A"/>
        </w:rPr>
      </w:pPr>
      <w:r w:rsidRPr="00DF0205">
        <w:rPr>
          <w:rStyle w:val="Strong"/>
          <w:b w:val="0"/>
          <w:color w:val="0E101A"/>
        </w:rPr>
        <w:t>Institution</w:t>
      </w:r>
    </w:p>
    <w:p w:rsidR="00483971" w:rsidRPr="00DF0205" w:rsidRDefault="00406223" w:rsidP="00483971">
      <w:pPr>
        <w:pStyle w:val="NormalWeb"/>
        <w:spacing w:before="0" w:beforeAutospacing="0" w:after="0" w:afterAutospacing="0" w:line="480" w:lineRule="auto"/>
        <w:jc w:val="center"/>
        <w:rPr>
          <w:rStyle w:val="Strong"/>
          <w:b w:val="0"/>
          <w:color w:val="0E101A"/>
        </w:rPr>
      </w:pPr>
      <w:r w:rsidRPr="00DF0205">
        <w:rPr>
          <w:rStyle w:val="Strong"/>
          <w:b w:val="0"/>
          <w:color w:val="0E101A"/>
        </w:rPr>
        <w:t>Date</w:t>
      </w:r>
    </w:p>
    <w:p w:rsidR="00483971" w:rsidRPr="00DF0205" w:rsidRDefault="00406223" w:rsidP="00483971">
      <w:pPr>
        <w:pStyle w:val="NormalWeb"/>
        <w:spacing w:before="0" w:beforeAutospacing="0" w:after="0" w:afterAutospacing="0" w:line="480" w:lineRule="auto"/>
        <w:jc w:val="center"/>
        <w:rPr>
          <w:rStyle w:val="Strong"/>
          <w:b w:val="0"/>
          <w:color w:val="0E101A"/>
        </w:rPr>
      </w:pPr>
      <w:r w:rsidRPr="00DF0205">
        <w:rPr>
          <w:rStyle w:val="Strong"/>
          <w:b w:val="0"/>
          <w:color w:val="0E101A"/>
        </w:rPr>
        <w:t>Teaching the lesson plan</w:t>
      </w: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483971" w:rsidRPr="00DF0205" w:rsidRDefault="00483971" w:rsidP="00483971">
      <w:pPr>
        <w:pStyle w:val="NormalWeb"/>
        <w:spacing w:before="0" w:beforeAutospacing="0" w:after="0" w:afterAutospacing="0" w:line="480" w:lineRule="auto"/>
        <w:jc w:val="center"/>
        <w:rPr>
          <w:rStyle w:val="Strong"/>
          <w:b w:val="0"/>
          <w:color w:val="0E101A"/>
        </w:rPr>
      </w:pPr>
    </w:p>
    <w:p w:rsidR="00A13F64" w:rsidRPr="00DF0205" w:rsidRDefault="00406223" w:rsidP="00483971">
      <w:pPr>
        <w:pStyle w:val="NormalWeb"/>
        <w:spacing w:before="0" w:beforeAutospacing="0" w:after="0" w:afterAutospacing="0" w:line="480" w:lineRule="auto"/>
        <w:jc w:val="center"/>
        <w:rPr>
          <w:color w:val="0E101A"/>
        </w:rPr>
      </w:pPr>
      <w:r w:rsidRPr="00DF0205">
        <w:rPr>
          <w:rStyle w:val="Strong"/>
          <w:color w:val="0E101A"/>
        </w:rPr>
        <w:lastRenderedPageBreak/>
        <w:t>Promoting a positive learning Environment for Grade 2 Students</w:t>
      </w:r>
    </w:p>
    <w:p w:rsidR="00A13F64" w:rsidRPr="00DF0205" w:rsidRDefault="00406223" w:rsidP="00F469D6">
      <w:pPr>
        <w:pStyle w:val="NormalWeb"/>
        <w:spacing w:before="0" w:beforeAutospacing="0" w:after="0" w:afterAutospacing="0" w:line="480" w:lineRule="auto"/>
        <w:ind w:firstLine="720"/>
        <w:rPr>
          <w:color w:val="0E101A"/>
        </w:rPr>
      </w:pPr>
      <w:r w:rsidRPr="00DF0205">
        <w:rPr>
          <w:color w:val="0E101A"/>
        </w:rPr>
        <w:t xml:space="preserve">Teaching a lesson is not always easy, especially when it comes to lower grade students. To enhance effective productivity and </w:t>
      </w:r>
      <w:r w:rsidR="00F469D6" w:rsidRPr="00DF0205">
        <w:rPr>
          <w:color w:val="0E101A"/>
        </w:rPr>
        <w:t>students’</w:t>
      </w:r>
      <w:r w:rsidRPr="00DF0205">
        <w:rPr>
          <w:color w:val="0E101A"/>
        </w:rPr>
        <w:t xml:space="preserve"> involvement in the classroom, </w:t>
      </w:r>
      <w:r w:rsidR="00483971" w:rsidRPr="00DF0205">
        <w:rPr>
          <w:color w:val="0E101A"/>
        </w:rPr>
        <w:t xml:space="preserve">the </w:t>
      </w:r>
      <w:r w:rsidRPr="00DF0205">
        <w:rPr>
          <w:color w:val="0E101A"/>
        </w:rPr>
        <w:t>physical education coursework more specifically, the lesson about the importance of ad</w:t>
      </w:r>
      <w:r w:rsidRPr="00DF0205">
        <w:rPr>
          <w:color w:val="0E101A"/>
        </w:rPr>
        <w:t>hering to rules and regulations in physical education</w:t>
      </w:r>
      <w:r w:rsidR="00E23C53">
        <w:rPr>
          <w:color w:val="0E101A"/>
        </w:rPr>
        <w:t xml:space="preserve"> is very relevant </w:t>
      </w:r>
      <w:r w:rsidR="00F469D6">
        <w:rPr>
          <w:color w:val="0E101A"/>
        </w:rPr>
        <w:t>to enhancing productivity among students</w:t>
      </w:r>
      <w:r w:rsidRPr="00DF0205">
        <w:rPr>
          <w:color w:val="0E101A"/>
        </w:rPr>
        <w:t>. The need for positive learning is relevant in the classroom when teaching the lesson which lasts for 40 minutes maximum. There are various ways</w:t>
      </w:r>
      <w:r w:rsidRPr="00DF0205">
        <w:rPr>
          <w:color w:val="0E101A"/>
        </w:rPr>
        <w:t xml:space="preserve"> that I implemented in enhancing a positive learning environment overall which will enhance productivity and involvement of the 30 students. I was aware that a direct relationship needs to exist between the learning environments that I created in the class</w:t>
      </w:r>
      <w:r w:rsidRPr="00DF0205">
        <w:rPr>
          <w:color w:val="0E101A"/>
        </w:rPr>
        <w:t>room and the overalls students’ achievement.</w:t>
      </w:r>
      <w:r w:rsidR="00DF0205">
        <w:rPr>
          <w:color w:val="0E101A"/>
        </w:rPr>
        <w:t xml:space="preserve"> (</w:t>
      </w:r>
      <w:r w:rsidR="00DF0205" w:rsidRPr="00DF0205">
        <w:rPr>
          <w:rFonts w:eastAsia="Arial Unicode MS"/>
          <w:color w:val="000000"/>
          <w:shd w:val="clear" w:color="auto" w:fill="FFFFFF"/>
        </w:rPr>
        <w:t>Shimon,</w:t>
      </w:r>
      <w:r w:rsidR="00DF0205">
        <w:rPr>
          <w:rFonts w:eastAsia="Arial Unicode MS"/>
          <w:color w:val="000000"/>
          <w:shd w:val="clear" w:color="auto" w:fill="FFFFFF"/>
        </w:rPr>
        <w:t xml:space="preserve"> 2020</w:t>
      </w:r>
      <w:r w:rsidR="00DF0205">
        <w:rPr>
          <w:color w:val="0E101A"/>
        </w:rPr>
        <w:t>)</w:t>
      </w:r>
    </w:p>
    <w:p w:rsidR="00A13F64" w:rsidRPr="00DF0205" w:rsidRDefault="00406223" w:rsidP="00483971">
      <w:pPr>
        <w:pStyle w:val="NormalWeb"/>
        <w:spacing w:before="0" w:beforeAutospacing="0" w:after="0" w:afterAutospacing="0" w:line="480" w:lineRule="auto"/>
        <w:ind w:firstLine="720"/>
        <w:rPr>
          <w:color w:val="0E101A"/>
        </w:rPr>
      </w:pPr>
      <w:r w:rsidRPr="00DF0205">
        <w:rPr>
          <w:color w:val="0E101A"/>
        </w:rPr>
        <w:t xml:space="preserve">At first, I created a sense of order. I made sure that students understand my content area and even to manage the classroom. Right from the beginning of the lesson, I provided clear academic and </w:t>
      </w:r>
      <w:r w:rsidR="001C0C2B" w:rsidRPr="00DF0205">
        <w:rPr>
          <w:color w:val="0E101A"/>
        </w:rPr>
        <w:t>behavioural</w:t>
      </w:r>
      <w:r w:rsidRPr="00DF0205">
        <w:rPr>
          <w:color w:val="0E101A"/>
        </w:rPr>
        <w:t xml:space="preserve"> expectations enabling my students to know what I expect from them. Secondly, I created a sense of order through teaching effective procedures for the many practical tasks that I will expect to be performed in the classroom making it possible for </w:t>
      </w:r>
      <w:r w:rsidRPr="00DF0205">
        <w:rPr>
          <w:color w:val="0E101A"/>
        </w:rPr>
        <w:t>positive learning environment promotion. For example, I entered the classroom and became engaged immediately in a learning environment. Secondly, I collected homework before embarking on the lesson to enhance my seriousness with all types of work. This mad</w:t>
      </w:r>
      <w:r w:rsidRPr="00DF0205">
        <w:rPr>
          <w:color w:val="0E101A"/>
        </w:rPr>
        <w:t>e it possible to find about missed assignments and the best way to handle them hence an attention creation without class disruption. Furthermore, I would greet students every day at the door. As students entered the classroom, I would even high five, hands</w:t>
      </w:r>
      <w:r w:rsidRPr="00DF0205">
        <w:rPr>
          <w:color w:val="0E101A"/>
        </w:rPr>
        <w:t>hake and fist bump to create a friendly environment.</w:t>
      </w:r>
    </w:p>
    <w:p w:rsidR="00A13F64" w:rsidRPr="00DF0205" w:rsidRDefault="00406223" w:rsidP="00483971">
      <w:pPr>
        <w:pStyle w:val="NormalWeb"/>
        <w:spacing w:before="0" w:beforeAutospacing="0" w:after="0" w:afterAutospacing="0" w:line="480" w:lineRule="auto"/>
        <w:ind w:firstLine="720"/>
        <w:rPr>
          <w:color w:val="0E101A"/>
        </w:rPr>
      </w:pPr>
      <w:r w:rsidRPr="00DF0205">
        <w:rPr>
          <w:rStyle w:val="Strong"/>
          <w:color w:val="0E101A"/>
        </w:rPr>
        <w:t>How instructions engage students in developing concepts understanding</w:t>
      </w:r>
    </w:p>
    <w:p w:rsidR="00A13F64" w:rsidRPr="00DF0205" w:rsidRDefault="00406223" w:rsidP="00F469D6">
      <w:pPr>
        <w:pStyle w:val="NormalWeb"/>
        <w:spacing w:before="0" w:beforeAutospacing="0" w:after="0" w:afterAutospacing="0" w:line="480" w:lineRule="auto"/>
        <w:ind w:firstLine="720"/>
        <w:rPr>
          <w:color w:val="0E101A"/>
        </w:rPr>
      </w:pPr>
      <w:r w:rsidRPr="00DF0205">
        <w:rPr>
          <w:color w:val="0E101A"/>
        </w:rPr>
        <w:lastRenderedPageBreak/>
        <w:t>The instructions that I have developed enabled fully concepts understanding without failure. First, the process of asking questions e</w:t>
      </w:r>
      <w:r w:rsidRPr="00DF0205">
        <w:rPr>
          <w:color w:val="0E101A"/>
        </w:rPr>
        <w:t>nhanced discussion facilitation. There was hence an understanding of the rules and regulations in physical education as it helped students to think and even formulate responses. I waited for 5-10 seconds to increase the number of students willing to volunt</w:t>
      </w:r>
      <w:r w:rsidRPr="00DF0205">
        <w:rPr>
          <w:color w:val="0E101A"/>
        </w:rPr>
        <w:t>eer to answer leading to well-thought and more complex answers. I rephrased questions in the event that students did not volunteer to answer to make it more appealing and simple. I will refrain myself from answering questions so that students were not to b</w:t>
      </w:r>
      <w:r w:rsidRPr="00DF0205">
        <w:rPr>
          <w:color w:val="0E101A"/>
        </w:rPr>
        <w:t>e comfortable as they would have thought I did thinking for them.</w:t>
      </w:r>
      <w:r w:rsidR="00DF0205">
        <w:rPr>
          <w:color w:val="0E101A"/>
        </w:rPr>
        <w:t xml:space="preserve"> (</w:t>
      </w:r>
      <w:r w:rsidR="00DF0205" w:rsidRPr="00DF0205">
        <w:rPr>
          <w:rFonts w:eastAsia="Arial Unicode MS"/>
          <w:color w:val="000000"/>
          <w:shd w:val="clear" w:color="auto" w:fill="FFFFFF"/>
        </w:rPr>
        <w:t>Shimon,</w:t>
      </w:r>
      <w:r w:rsidR="00DF0205">
        <w:rPr>
          <w:rFonts w:eastAsia="Arial Unicode MS"/>
          <w:color w:val="000000"/>
          <w:shd w:val="clear" w:color="auto" w:fill="FFFFFF"/>
        </w:rPr>
        <w:t xml:space="preserve"> 2020</w:t>
      </w:r>
      <w:r w:rsidR="00DF0205">
        <w:rPr>
          <w:color w:val="0E101A"/>
        </w:rPr>
        <w:t>)</w:t>
      </w:r>
    </w:p>
    <w:p w:rsidR="00A13F64" w:rsidRPr="00DF0205" w:rsidRDefault="00406223" w:rsidP="00483971">
      <w:pPr>
        <w:pStyle w:val="NormalWeb"/>
        <w:spacing w:before="0" w:beforeAutospacing="0" w:after="0" w:afterAutospacing="0" w:line="480" w:lineRule="auto"/>
        <w:ind w:firstLine="720"/>
        <w:rPr>
          <w:color w:val="0E101A"/>
        </w:rPr>
      </w:pPr>
      <w:r w:rsidRPr="00DF0205">
        <w:rPr>
          <w:color w:val="0E101A"/>
        </w:rPr>
        <w:t>Furthermore, I developed a response that made it possible for students to keep thinking. Throughout the lesson, I developed the notion of resisting the temptation to respond w</w:t>
      </w:r>
      <w:r w:rsidRPr="00DF0205">
        <w:rPr>
          <w:color w:val="0E101A"/>
        </w:rPr>
        <w:t>ith censure or praise. I allowed students to provide critique and would go on to continue asking guiding questions. For example, in an aim to enhance fully understanding among students, I asked the students in the classroom to explain how their thinking le</w:t>
      </w:r>
      <w:r w:rsidRPr="00DF0205">
        <w:rPr>
          <w:color w:val="0E101A"/>
        </w:rPr>
        <w:t xml:space="preserve">d to such </w:t>
      </w:r>
      <w:r w:rsidR="001C0C2B">
        <w:rPr>
          <w:color w:val="0E101A"/>
        </w:rPr>
        <w:t>answers. Furthermore, I asked</w:t>
      </w:r>
      <w:r w:rsidRPr="00DF0205">
        <w:rPr>
          <w:color w:val="0E101A"/>
        </w:rPr>
        <w:t xml:space="preserve"> students to correct their answers well making it possible to develop an understanding of the type of rules applicable in each type of physical education fully without failure. Developing concepts of understanding </w:t>
      </w:r>
      <w:r w:rsidRPr="00DF0205">
        <w:rPr>
          <w:color w:val="0E101A"/>
        </w:rPr>
        <w:t xml:space="preserve">was also made possible by analyzing the areas of weakness and placing more emphasis on them. Therefore, students were able to concentrate more on difficult areas during classroom learning hence the applicability of the rules and regulations with ease once </w:t>
      </w:r>
      <w:r w:rsidRPr="00DF0205">
        <w:rPr>
          <w:color w:val="0E101A"/>
        </w:rPr>
        <w:t>they understood them.</w:t>
      </w:r>
    </w:p>
    <w:p w:rsidR="00A13F64" w:rsidRPr="00DF0205" w:rsidRDefault="00406223" w:rsidP="00483971">
      <w:pPr>
        <w:pStyle w:val="NormalWeb"/>
        <w:spacing w:before="0" w:beforeAutospacing="0" w:after="0" w:afterAutospacing="0" w:line="480" w:lineRule="auto"/>
        <w:rPr>
          <w:color w:val="0E101A"/>
        </w:rPr>
      </w:pPr>
      <w:r w:rsidRPr="00DF0205">
        <w:rPr>
          <w:rStyle w:val="Strong"/>
          <w:color w:val="0E101A"/>
        </w:rPr>
        <w:t>Elicit and building on student responses to promote thinking and develop concepts understanding</w:t>
      </w:r>
    </w:p>
    <w:p w:rsidR="00A13F64" w:rsidRPr="00DF0205" w:rsidRDefault="00406223" w:rsidP="00DF0205">
      <w:pPr>
        <w:pStyle w:val="NormalWeb"/>
        <w:spacing w:before="0" w:beforeAutospacing="0" w:after="0" w:afterAutospacing="0" w:line="480" w:lineRule="auto"/>
        <w:ind w:firstLine="720"/>
        <w:rPr>
          <w:color w:val="0E101A"/>
        </w:rPr>
      </w:pPr>
      <w:r w:rsidRPr="00DF0205">
        <w:rPr>
          <w:color w:val="0E101A"/>
        </w:rPr>
        <w:t>The lesson about the need to adhere to rules and regulations in physical education required an understanding of the skills and concepts fu</w:t>
      </w:r>
      <w:r w:rsidRPr="00DF0205">
        <w:rPr>
          <w:color w:val="0E101A"/>
        </w:rPr>
        <w:t xml:space="preserve">lly which were relevant in implementing in the field. There was hence the need to build and elicit on students' responses. </w:t>
      </w:r>
      <w:r w:rsidRPr="00DF0205">
        <w:rPr>
          <w:color w:val="0E101A"/>
        </w:rPr>
        <w:lastRenderedPageBreak/>
        <w:t>One way of enhancing the understanding that I used in enhancing skills and concepts in the lesson was by implementing problem-solving</w:t>
      </w:r>
      <w:r w:rsidRPr="00DF0205">
        <w:rPr>
          <w:color w:val="0E101A"/>
        </w:rPr>
        <w:t xml:space="preserve"> strategies. Throughout the lesson, in the event that students found weaknesses in answering questions relatable to the topic, I taught every student in the classroom step-by-step method of problem-solving. With this in mind, it was possible to come up wit</w:t>
      </w:r>
      <w:r w:rsidRPr="00DF0205">
        <w:rPr>
          <w:color w:val="0E101A"/>
        </w:rPr>
        <w:t>h answers easier and faster. Additionally, students were in a position to develop alternative strategies and methods to solve problems relatable to physical education as well as offering a different understanding of problems at hand.</w:t>
      </w:r>
    </w:p>
    <w:p w:rsidR="00A13F64" w:rsidRPr="00DF0205" w:rsidRDefault="00406223" w:rsidP="00F469D6">
      <w:pPr>
        <w:pStyle w:val="NormalWeb"/>
        <w:spacing w:before="0" w:beforeAutospacing="0" w:after="0" w:afterAutospacing="0" w:line="480" w:lineRule="auto"/>
        <w:ind w:firstLine="720"/>
        <w:rPr>
          <w:color w:val="0E101A"/>
        </w:rPr>
      </w:pPr>
      <w:r w:rsidRPr="00DF0205">
        <w:rPr>
          <w:color w:val="0E101A"/>
        </w:rPr>
        <w:t xml:space="preserve">I implemented the use </w:t>
      </w:r>
      <w:r w:rsidRPr="00DF0205">
        <w:rPr>
          <w:color w:val="0E101A"/>
        </w:rPr>
        <w:t>of graphics on a whiteboard to help students fully recognize the problem at hand in a more effective and accurate manner. I was aware that the use of graphics while teaching the lesson would enhance a more and intrusive involvement of the mind in an organi</w:t>
      </w:r>
      <w:r w:rsidRPr="00DF0205">
        <w:rPr>
          <w:color w:val="0E101A"/>
        </w:rPr>
        <w:t>zed manner by framing the students’ thoughts. Therefore, students were in a position to identify their areas of weaknesses and apply the fi</w:t>
      </w:r>
      <w:r w:rsidR="001C0C2B">
        <w:rPr>
          <w:color w:val="0E101A"/>
        </w:rPr>
        <w:t>l</w:t>
      </w:r>
      <w:r w:rsidRPr="00DF0205">
        <w:rPr>
          <w:color w:val="0E101A"/>
        </w:rPr>
        <w:t>led presentation of the rules and regulations which enhanced a more understanding hence the right and effective solut</w:t>
      </w:r>
      <w:r w:rsidRPr="00DF0205">
        <w:rPr>
          <w:color w:val="0E101A"/>
        </w:rPr>
        <w:t>ion of the issue at hand. </w:t>
      </w:r>
    </w:p>
    <w:p w:rsidR="00A13F64" w:rsidRPr="00DF0205" w:rsidRDefault="00406223" w:rsidP="00483971">
      <w:pPr>
        <w:pStyle w:val="NormalWeb"/>
        <w:spacing w:before="0" w:beforeAutospacing="0" w:after="0" w:afterAutospacing="0" w:line="480" w:lineRule="auto"/>
        <w:rPr>
          <w:color w:val="0E101A"/>
        </w:rPr>
      </w:pPr>
      <w:r w:rsidRPr="00DF0205">
        <w:rPr>
          <w:rStyle w:val="Strong"/>
          <w:color w:val="0E101A"/>
        </w:rPr>
        <w:t>Changes I made in the instruction during learning of the lesson.</w:t>
      </w:r>
    </w:p>
    <w:p w:rsidR="00A13F64" w:rsidRPr="00DF0205" w:rsidRDefault="00406223" w:rsidP="00DF0205">
      <w:pPr>
        <w:pStyle w:val="NormalWeb"/>
        <w:spacing w:before="0" w:beforeAutospacing="0" w:after="0" w:afterAutospacing="0" w:line="480" w:lineRule="auto"/>
        <w:ind w:firstLine="720"/>
        <w:rPr>
          <w:color w:val="0E101A"/>
        </w:rPr>
      </w:pPr>
      <w:r w:rsidRPr="00DF0205">
        <w:rPr>
          <w:color w:val="0E101A"/>
        </w:rPr>
        <w:t xml:space="preserve">It came out clear that what I had planned exactly to implement in the classroom during the lesson was not fully executed as the overall efficiency was low than the </w:t>
      </w:r>
      <w:r w:rsidRPr="00DF0205">
        <w:rPr>
          <w:color w:val="0E101A"/>
        </w:rPr>
        <w:t>expectations. I had to make several changes in my instructions as a number of students had some challenges in learning. One of the changes that I made was to offer extra help to my students. I realized that classroom teaching was not enough to enhance full</w:t>
      </w:r>
      <w:r w:rsidRPr="00DF0205">
        <w:rPr>
          <w:color w:val="0E101A"/>
        </w:rPr>
        <w:t xml:space="preserve"> learning among students so I had to find some free time to enable students to develop extra skills. By offering my time, I made sure that some of the students with difficulties in implementing the classroom learning of the lesson built trust hence more ra</w:t>
      </w:r>
      <w:r w:rsidRPr="00DF0205">
        <w:rPr>
          <w:color w:val="0E101A"/>
        </w:rPr>
        <w:t>pport as I worked indi</w:t>
      </w:r>
      <w:bookmarkStart w:id="0" w:name="_GoBack"/>
      <w:bookmarkEnd w:id="0"/>
      <w:r w:rsidRPr="00DF0205">
        <w:rPr>
          <w:color w:val="0E101A"/>
        </w:rPr>
        <w:t xml:space="preserve">vidually with them. I varied my time to make it possible for students to have equal opportunities to seek </w:t>
      </w:r>
      <w:r w:rsidRPr="00DF0205">
        <w:rPr>
          <w:color w:val="0E101A"/>
        </w:rPr>
        <w:lastRenderedPageBreak/>
        <w:t>help anytime they felt like. Since my schedule was more demanding, I used lunch periods and in the afternoon to enhance more inv</w:t>
      </w:r>
      <w:r w:rsidRPr="00DF0205">
        <w:rPr>
          <w:color w:val="0E101A"/>
        </w:rPr>
        <w:t>olved leading to productivity. </w:t>
      </w:r>
    </w:p>
    <w:p w:rsidR="00A13F64" w:rsidRPr="00DF0205" w:rsidRDefault="00406223" w:rsidP="00DF0205">
      <w:pPr>
        <w:pStyle w:val="NormalWeb"/>
        <w:spacing w:before="0" w:beforeAutospacing="0" w:after="0" w:afterAutospacing="0" w:line="480" w:lineRule="auto"/>
        <w:ind w:firstLine="720"/>
        <w:rPr>
          <w:color w:val="0E101A"/>
        </w:rPr>
      </w:pPr>
      <w:r w:rsidRPr="00DF0205">
        <w:rPr>
          <w:color w:val="0E101A"/>
        </w:rPr>
        <w:t xml:space="preserve">Furthermore, I came to the realization that there was a need to enhance suitable seatwork. Many are the times that students fail to concentrate due to instances of wrong seatwork. To mitigate this issue, I made sure that I </w:t>
      </w:r>
      <w:r w:rsidRPr="00DF0205">
        <w:rPr>
          <w:color w:val="0E101A"/>
        </w:rPr>
        <w:t>moved around the class which made it possible to monitor tasks in the best way possible which led to the completion of tasks with ease. It was also effective in enabling students signalled for help when completing classwork since tests were effective in en</w:t>
      </w:r>
      <w:r w:rsidRPr="00DF0205">
        <w:rPr>
          <w:color w:val="0E101A"/>
        </w:rPr>
        <w:t>suring understanding of the need to adhere to rules and regulations. The overall refection of the learning became successful throughout the</w:t>
      </w:r>
      <w:r w:rsidR="00DF0205" w:rsidRPr="00DF0205">
        <w:rPr>
          <w:color w:val="0E101A"/>
        </w:rPr>
        <w:t xml:space="preserve"> lesson as each of the needs was</w:t>
      </w:r>
      <w:r w:rsidRPr="00DF0205">
        <w:rPr>
          <w:color w:val="0E101A"/>
        </w:rPr>
        <w:t xml:space="preserve"> met with ease. </w:t>
      </w:r>
      <w:r w:rsidR="00DF0205">
        <w:rPr>
          <w:color w:val="0E101A"/>
        </w:rPr>
        <w:t>“</w:t>
      </w:r>
      <w:r w:rsidRPr="00DF0205">
        <w:rPr>
          <w:color w:val="0E101A"/>
        </w:rPr>
        <w:t>Students engagement in learning became a success as the lesson objec</w:t>
      </w:r>
      <w:r w:rsidRPr="00DF0205">
        <w:rPr>
          <w:color w:val="0E101A"/>
        </w:rPr>
        <w:t>tives and goals were met hence competency in physical education.</w:t>
      </w:r>
      <w:r w:rsidR="00DF0205">
        <w:rPr>
          <w:color w:val="0E101A"/>
        </w:rPr>
        <w:t>” (</w:t>
      </w:r>
      <w:r w:rsidR="00DF0205" w:rsidRPr="00DF0205">
        <w:rPr>
          <w:rFonts w:eastAsia="Arial Unicode MS"/>
          <w:color w:val="000000"/>
          <w:shd w:val="clear" w:color="auto" w:fill="FFFFFF"/>
        </w:rPr>
        <w:t>Bailey,</w:t>
      </w:r>
      <w:r w:rsidR="00DF0205">
        <w:rPr>
          <w:rFonts w:eastAsia="Arial Unicode MS"/>
          <w:color w:val="000000"/>
          <w:shd w:val="clear" w:color="auto" w:fill="FFFFFF"/>
        </w:rPr>
        <w:t xml:space="preserve"> 2000</w:t>
      </w:r>
      <w:r w:rsidR="00DF0205">
        <w:rPr>
          <w:color w:val="0E101A"/>
        </w:rPr>
        <w:t>)</w:t>
      </w:r>
      <w:r w:rsidRPr="00DF0205">
        <w:rPr>
          <w:color w:val="0E101A"/>
        </w:rPr>
        <w:t> </w:t>
      </w:r>
    </w:p>
    <w:p w:rsidR="00DF0205" w:rsidRPr="00DF0205" w:rsidRDefault="00DF0205" w:rsidP="00DF0205">
      <w:pPr>
        <w:pStyle w:val="NormalWeb"/>
        <w:spacing w:before="0" w:beforeAutospacing="0" w:after="0" w:afterAutospacing="0" w:line="480" w:lineRule="auto"/>
        <w:rPr>
          <w:color w:val="0E101A"/>
        </w:rPr>
      </w:pPr>
    </w:p>
    <w:p w:rsidR="00DF0205" w:rsidRPr="00DF0205" w:rsidRDefault="00DF0205" w:rsidP="00DF0205">
      <w:pPr>
        <w:pStyle w:val="NormalWeb"/>
        <w:spacing w:before="0" w:beforeAutospacing="0" w:after="0" w:afterAutospacing="0" w:line="480" w:lineRule="auto"/>
        <w:rPr>
          <w:color w:val="0E101A"/>
        </w:rPr>
      </w:pPr>
    </w:p>
    <w:p w:rsidR="00DF0205" w:rsidRPr="00DF0205" w:rsidRDefault="00DF0205" w:rsidP="00DF0205">
      <w:pPr>
        <w:pStyle w:val="NormalWeb"/>
        <w:spacing w:before="0" w:beforeAutospacing="0" w:after="0" w:afterAutospacing="0" w:line="480" w:lineRule="auto"/>
        <w:rPr>
          <w:color w:val="0E101A"/>
        </w:rPr>
      </w:pPr>
    </w:p>
    <w:p w:rsidR="00DF0205" w:rsidRPr="00DF0205" w:rsidRDefault="00DF0205" w:rsidP="00DF0205">
      <w:pPr>
        <w:pStyle w:val="NormalWeb"/>
        <w:spacing w:before="0" w:beforeAutospacing="0" w:after="0" w:afterAutospacing="0" w:line="480" w:lineRule="auto"/>
        <w:rPr>
          <w:color w:val="0E101A"/>
        </w:rPr>
      </w:pPr>
    </w:p>
    <w:p w:rsidR="00DF0205" w:rsidRPr="00DF0205" w:rsidRDefault="00DF0205" w:rsidP="00DF0205">
      <w:pPr>
        <w:pStyle w:val="NormalWeb"/>
        <w:spacing w:before="0" w:beforeAutospacing="0" w:after="0" w:afterAutospacing="0" w:line="480" w:lineRule="auto"/>
        <w:rPr>
          <w:color w:val="0E101A"/>
        </w:rPr>
      </w:pPr>
    </w:p>
    <w:p w:rsidR="00DF0205" w:rsidRPr="00DF0205" w:rsidRDefault="00DF0205" w:rsidP="00DF0205">
      <w:pPr>
        <w:pStyle w:val="NormalWeb"/>
        <w:spacing w:before="0" w:beforeAutospacing="0" w:after="0" w:afterAutospacing="0" w:line="480" w:lineRule="auto"/>
        <w:rPr>
          <w:color w:val="0E101A"/>
        </w:rPr>
      </w:pPr>
    </w:p>
    <w:p w:rsidR="00DF0205" w:rsidRPr="00DF0205" w:rsidRDefault="00DF0205" w:rsidP="00DF0205">
      <w:pPr>
        <w:pStyle w:val="NormalWeb"/>
        <w:spacing w:before="0" w:beforeAutospacing="0" w:after="0" w:afterAutospacing="0" w:line="480" w:lineRule="auto"/>
        <w:rPr>
          <w:color w:val="0E101A"/>
        </w:rPr>
      </w:pPr>
    </w:p>
    <w:p w:rsidR="00DF0205" w:rsidRPr="00DF0205" w:rsidRDefault="00DF0205" w:rsidP="00DF0205">
      <w:pPr>
        <w:pStyle w:val="NormalWeb"/>
        <w:spacing w:before="0" w:beforeAutospacing="0" w:after="0" w:afterAutospacing="0" w:line="480" w:lineRule="auto"/>
        <w:rPr>
          <w:color w:val="0E101A"/>
        </w:rPr>
      </w:pPr>
    </w:p>
    <w:p w:rsidR="00DF0205" w:rsidRPr="00DF0205" w:rsidRDefault="00DF0205" w:rsidP="00DF0205">
      <w:pPr>
        <w:pStyle w:val="NormalWeb"/>
        <w:spacing w:before="0" w:beforeAutospacing="0" w:after="0" w:afterAutospacing="0" w:line="480" w:lineRule="auto"/>
        <w:rPr>
          <w:color w:val="0E101A"/>
        </w:rPr>
      </w:pPr>
    </w:p>
    <w:p w:rsidR="00DF0205" w:rsidRPr="00DF0205" w:rsidRDefault="00DF0205" w:rsidP="00DF0205">
      <w:pPr>
        <w:pStyle w:val="NormalWeb"/>
        <w:spacing w:before="0" w:beforeAutospacing="0" w:after="0" w:afterAutospacing="0" w:line="480" w:lineRule="auto"/>
        <w:rPr>
          <w:color w:val="0E101A"/>
        </w:rPr>
      </w:pPr>
    </w:p>
    <w:p w:rsidR="00DF0205" w:rsidRPr="00DF0205" w:rsidRDefault="00DF0205" w:rsidP="00DF0205">
      <w:pPr>
        <w:pStyle w:val="NormalWeb"/>
        <w:spacing w:before="0" w:beforeAutospacing="0" w:after="0" w:afterAutospacing="0" w:line="480" w:lineRule="auto"/>
        <w:rPr>
          <w:color w:val="0E101A"/>
        </w:rPr>
      </w:pPr>
    </w:p>
    <w:p w:rsidR="00DF0205" w:rsidRPr="00DF0205" w:rsidRDefault="00DF0205" w:rsidP="00DF0205">
      <w:pPr>
        <w:pStyle w:val="NormalWeb"/>
        <w:spacing w:before="0" w:beforeAutospacing="0" w:after="0" w:afterAutospacing="0" w:line="480" w:lineRule="auto"/>
        <w:rPr>
          <w:color w:val="0E101A"/>
        </w:rPr>
      </w:pPr>
    </w:p>
    <w:p w:rsidR="00DF0205" w:rsidRPr="00DF0205" w:rsidRDefault="00DF0205" w:rsidP="00DF0205">
      <w:pPr>
        <w:pStyle w:val="NormalWeb"/>
        <w:spacing w:before="0" w:beforeAutospacing="0" w:after="0" w:afterAutospacing="0" w:line="480" w:lineRule="auto"/>
        <w:rPr>
          <w:color w:val="0E101A"/>
        </w:rPr>
      </w:pPr>
    </w:p>
    <w:p w:rsidR="00DF0205" w:rsidRPr="00DF0205" w:rsidRDefault="00406223" w:rsidP="00DF0205">
      <w:pPr>
        <w:pStyle w:val="NormalWeb"/>
        <w:spacing w:before="0" w:beforeAutospacing="0" w:after="0" w:afterAutospacing="0" w:line="480" w:lineRule="auto"/>
        <w:jc w:val="center"/>
        <w:rPr>
          <w:color w:val="0E101A"/>
        </w:rPr>
      </w:pPr>
      <w:r w:rsidRPr="00DF0205">
        <w:rPr>
          <w:color w:val="0E101A"/>
        </w:rPr>
        <w:lastRenderedPageBreak/>
        <w:t>References</w:t>
      </w:r>
    </w:p>
    <w:p w:rsidR="00DF0205" w:rsidRPr="00DF0205" w:rsidRDefault="00406223" w:rsidP="00DF0205">
      <w:pPr>
        <w:pStyle w:val="NormalWeb"/>
        <w:spacing w:before="0" w:beforeAutospacing="0" w:after="0" w:afterAutospacing="0" w:line="480" w:lineRule="auto"/>
        <w:rPr>
          <w:rFonts w:eastAsia="Arial Unicode MS"/>
          <w:color w:val="000000"/>
          <w:shd w:val="clear" w:color="auto" w:fill="FFFFFF"/>
        </w:rPr>
      </w:pPr>
      <w:r w:rsidRPr="00DF0205">
        <w:rPr>
          <w:rFonts w:eastAsia="Arial Unicode MS"/>
          <w:color w:val="000000"/>
          <w:shd w:val="clear" w:color="auto" w:fill="FFFFFF"/>
        </w:rPr>
        <w:t>Shimon, J. M. (2020). </w:t>
      </w:r>
      <w:r w:rsidRPr="00DF0205">
        <w:rPr>
          <w:rFonts w:eastAsia="Arial Unicode MS"/>
          <w:i/>
          <w:iCs/>
          <w:color w:val="000000"/>
          <w:shd w:val="clear" w:color="auto" w:fill="FFFFFF"/>
        </w:rPr>
        <w:t>Introduction to teaching physical education: Principles and strategies</w:t>
      </w:r>
      <w:r w:rsidRPr="00DF0205">
        <w:rPr>
          <w:rFonts w:eastAsia="Arial Unicode MS"/>
          <w:color w:val="000000"/>
          <w:shd w:val="clear" w:color="auto" w:fill="FFFFFF"/>
        </w:rPr>
        <w:t>.</w:t>
      </w:r>
    </w:p>
    <w:p w:rsidR="00DF0205" w:rsidRPr="00DF0205" w:rsidRDefault="00406223" w:rsidP="00DF0205">
      <w:pPr>
        <w:pStyle w:val="NormalWeb"/>
        <w:spacing w:before="0" w:beforeAutospacing="0" w:after="0" w:afterAutospacing="0" w:line="480" w:lineRule="auto"/>
        <w:rPr>
          <w:color w:val="0E101A"/>
        </w:rPr>
      </w:pPr>
      <w:r w:rsidRPr="00DF0205">
        <w:rPr>
          <w:rFonts w:eastAsia="Arial Unicode MS"/>
          <w:color w:val="000000"/>
          <w:shd w:val="clear" w:color="auto" w:fill="FFFFFF"/>
        </w:rPr>
        <w:t>Bailey, R. (2000). </w:t>
      </w:r>
      <w:r w:rsidRPr="00DF0205">
        <w:rPr>
          <w:rFonts w:eastAsia="Arial Unicode MS"/>
          <w:i/>
          <w:iCs/>
          <w:color w:val="000000"/>
          <w:shd w:val="clear" w:color="auto" w:fill="FFFFFF"/>
        </w:rPr>
        <w:t>Teaching physical education 5 - 11</w:t>
      </w:r>
      <w:r w:rsidRPr="00DF0205">
        <w:rPr>
          <w:rFonts w:eastAsia="Arial Unicode MS"/>
          <w:color w:val="000000"/>
          <w:shd w:val="clear" w:color="auto" w:fill="FFFFFF"/>
        </w:rPr>
        <w:t xml:space="preserve">. </w:t>
      </w:r>
      <w:r w:rsidRPr="00DF0205">
        <w:rPr>
          <w:rFonts w:eastAsia="Arial Unicode MS"/>
          <w:color w:val="000000"/>
          <w:shd w:val="clear" w:color="auto" w:fill="FFFFFF"/>
        </w:rPr>
        <w:t>London [u.a.: Continuum.</w:t>
      </w:r>
    </w:p>
    <w:p w:rsidR="00A13F64" w:rsidRPr="00DF0205" w:rsidRDefault="00A13F64" w:rsidP="00483971">
      <w:pPr>
        <w:pStyle w:val="NormalWeb"/>
        <w:spacing w:before="0" w:beforeAutospacing="0" w:after="0" w:afterAutospacing="0" w:line="480" w:lineRule="auto"/>
        <w:rPr>
          <w:color w:val="0E101A"/>
        </w:rPr>
      </w:pPr>
    </w:p>
    <w:p w:rsidR="00BB0F78" w:rsidRPr="00DF0205" w:rsidRDefault="00BB0F78" w:rsidP="00483971">
      <w:pPr>
        <w:spacing w:line="480" w:lineRule="auto"/>
        <w:rPr>
          <w:rFonts w:ascii="Times New Roman" w:hAnsi="Times New Roman" w:cs="Times New Roman"/>
          <w:sz w:val="24"/>
          <w:szCs w:val="24"/>
        </w:rPr>
      </w:pPr>
    </w:p>
    <w:sectPr w:rsidR="00BB0F78" w:rsidRPr="00DF0205" w:rsidSect="00483971">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6223" w:rsidRDefault="00406223" w:rsidP="00D86E7D">
      <w:pPr>
        <w:spacing w:after="0" w:line="240" w:lineRule="auto"/>
      </w:pPr>
      <w:r>
        <w:separator/>
      </w:r>
    </w:p>
  </w:endnote>
  <w:endnote w:type="continuationSeparator" w:id="1">
    <w:p w:rsidR="00406223" w:rsidRDefault="00406223" w:rsidP="00D86E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6223" w:rsidRDefault="00406223" w:rsidP="00D86E7D">
      <w:pPr>
        <w:spacing w:after="0" w:line="240" w:lineRule="auto"/>
      </w:pPr>
      <w:r>
        <w:separator/>
      </w:r>
    </w:p>
  </w:footnote>
  <w:footnote w:type="continuationSeparator" w:id="1">
    <w:p w:rsidR="00406223" w:rsidRDefault="00406223" w:rsidP="00D86E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971" w:rsidRPr="00483971" w:rsidRDefault="00406223">
    <w:pPr>
      <w:pStyle w:val="Header"/>
      <w:jc w:val="right"/>
      <w:rPr>
        <w:rFonts w:ascii="Times New Roman" w:hAnsi="Times New Roman" w:cs="Times New Roman"/>
        <w:sz w:val="24"/>
        <w:szCs w:val="24"/>
      </w:rPr>
    </w:pPr>
    <w:r w:rsidRPr="00483971">
      <w:rPr>
        <w:rFonts w:ascii="Times New Roman" w:hAnsi="Times New Roman" w:cs="Times New Roman"/>
        <w:sz w:val="24"/>
        <w:szCs w:val="24"/>
      </w:rPr>
      <w:t>TEACHING THE LESSON PLAN</w:t>
    </w:r>
    <w:r w:rsidRPr="00483971">
      <w:rPr>
        <w:rFonts w:ascii="Times New Roman" w:hAnsi="Times New Roman" w:cs="Times New Roman"/>
        <w:sz w:val="24"/>
        <w:szCs w:val="24"/>
      </w:rPr>
      <w:tab/>
    </w:r>
    <w:r w:rsidRPr="00483971">
      <w:rPr>
        <w:rFonts w:ascii="Times New Roman" w:hAnsi="Times New Roman" w:cs="Times New Roman"/>
        <w:sz w:val="24"/>
        <w:szCs w:val="24"/>
      </w:rPr>
      <w:tab/>
    </w:r>
    <w:sdt>
      <w:sdtPr>
        <w:rPr>
          <w:rFonts w:ascii="Times New Roman" w:hAnsi="Times New Roman" w:cs="Times New Roman"/>
          <w:sz w:val="24"/>
          <w:szCs w:val="24"/>
        </w:rPr>
        <w:id w:val="24563761"/>
        <w:docPartObj>
          <w:docPartGallery w:val="Page Numbers (Top of Page)"/>
          <w:docPartUnique/>
        </w:docPartObj>
      </w:sdtPr>
      <w:sdtContent>
        <w:r w:rsidR="00D86E7D" w:rsidRPr="00483971">
          <w:rPr>
            <w:rFonts w:ascii="Times New Roman" w:hAnsi="Times New Roman" w:cs="Times New Roman"/>
            <w:sz w:val="24"/>
            <w:szCs w:val="24"/>
          </w:rPr>
          <w:fldChar w:fldCharType="begin"/>
        </w:r>
        <w:r w:rsidRPr="00483971">
          <w:rPr>
            <w:rFonts w:ascii="Times New Roman" w:hAnsi="Times New Roman" w:cs="Times New Roman"/>
            <w:sz w:val="24"/>
            <w:szCs w:val="24"/>
          </w:rPr>
          <w:instrText xml:space="preserve"> PAGE   \* MERGEFORMAT </w:instrText>
        </w:r>
        <w:r w:rsidR="00D86E7D" w:rsidRPr="00483971">
          <w:rPr>
            <w:rFonts w:ascii="Times New Roman" w:hAnsi="Times New Roman" w:cs="Times New Roman"/>
            <w:sz w:val="24"/>
            <w:szCs w:val="24"/>
          </w:rPr>
          <w:fldChar w:fldCharType="separate"/>
        </w:r>
        <w:r w:rsidR="001C0C2B">
          <w:rPr>
            <w:rFonts w:ascii="Times New Roman" w:hAnsi="Times New Roman" w:cs="Times New Roman"/>
            <w:noProof/>
            <w:sz w:val="24"/>
            <w:szCs w:val="24"/>
          </w:rPr>
          <w:t>5</w:t>
        </w:r>
        <w:r w:rsidR="00D86E7D" w:rsidRPr="00483971">
          <w:rPr>
            <w:rFonts w:ascii="Times New Roman" w:hAnsi="Times New Roman" w:cs="Times New Roman"/>
            <w:sz w:val="24"/>
            <w:szCs w:val="24"/>
          </w:rPr>
          <w:fldChar w:fldCharType="end"/>
        </w:r>
      </w:sdtContent>
    </w:sdt>
  </w:p>
  <w:p w:rsidR="00483971" w:rsidRPr="00483971" w:rsidRDefault="0048397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971" w:rsidRPr="00483971" w:rsidRDefault="00406223">
    <w:pPr>
      <w:pStyle w:val="Header"/>
      <w:jc w:val="right"/>
      <w:rPr>
        <w:rFonts w:ascii="Times New Roman" w:hAnsi="Times New Roman" w:cs="Times New Roman"/>
        <w:sz w:val="24"/>
        <w:szCs w:val="24"/>
      </w:rPr>
    </w:pPr>
    <w:r w:rsidRPr="00483971">
      <w:rPr>
        <w:rFonts w:ascii="Times New Roman" w:hAnsi="Times New Roman" w:cs="Times New Roman"/>
        <w:sz w:val="24"/>
        <w:szCs w:val="24"/>
      </w:rPr>
      <w:t>Running Head: TEACHING THE LESSON PLAN</w:t>
    </w:r>
    <w:r w:rsidRPr="00483971">
      <w:rPr>
        <w:rFonts w:ascii="Times New Roman" w:hAnsi="Times New Roman" w:cs="Times New Roman"/>
        <w:sz w:val="24"/>
        <w:szCs w:val="24"/>
      </w:rPr>
      <w:tab/>
    </w:r>
    <w:r w:rsidRPr="00483971">
      <w:rPr>
        <w:rFonts w:ascii="Times New Roman" w:hAnsi="Times New Roman" w:cs="Times New Roman"/>
        <w:sz w:val="24"/>
        <w:szCs w:val="24"/>
      </w:rPr>
      <w:tab/>
    </w:r>
    <w:sdt>
      <w:sdtPr>
        <w:rPr>
          <w:rFonts w:ascii="Times New Roman" w:hAnsi="Times New Roman" w:cs="Times New Roman"/>
          <w:sz w:val="24"/>
          <w:szCs w:val="24"/>
        </w:rPr>
        <w:id w:val="24563719"/>
        <w:docPartObj>
          <w:docPartGallery w:val="Page Numbers (Top of Page)"/>
          <w:docPartUnique/>
        </w:docPartObj>
      </w:sdtPr>
      <w:sdtContent>
        <w:r w:rsidR="00D86E7D" w:rsidRPr="00483971">
          <w:rPr>
            <w:rFonts w:ascii="Times New Roman" w:hAnsi="Times New Roman" w:cs="Times New Roman"/>
            <w:sz w:val="24"/>
            <w:szCs w:val="24"/>
          </w:rPr>
          <w:fldChar w:fldCharType="begin"/>
        </w:r>
        <w:r w:rsidRPr="00483971">
          <w:rPr>
            <w:rFonts w:ascii="Times New Roman" w:hAnsi="Times New Roman" w:cs="Times New Roman"/>
            <w:sz w:val="24"/>
            <w:szCs w:val="24"/>
          </w:rPr>
          <w:instrText xml:space="preserve"> PAGE   \* MERGEFORMAT </w:instrText>
        </w:r>
        <w:r w:rsidR="00D86E7D" w:rsidRPr="00483971">
          <w:rPr>
            <w:rFonts w:ascii="Times New Roman" w:hAnsi="Times New Roman" w:cs="Times New Roman"/>
            <w:sz w:val="24"/>
            <w:szCs w:val="24"/>
          </w:rPr>
          <w:fldChar w:fldCharType="separate"/>
        </w:r>
        <w:r w:rsidR="001C0C2B">
          <w:rPr>
            <w:rFonts w:ascii="Times New Roman" w:hAnsi="Times New Roman" w:cs="Times New Roman"/>
            <w:noProof/>
            <w:sz w:val="24"/>
            <w:szCs w:val="24"/>
          </w:rPr>
          <w:t>1</w:t>
        </w:r>
        <w:r w:rsidR="00D86E7D" w:rsidRPr="00483971">
          <w:rPr>
            <w:rFonts w:ascii="Times New Roman" w:hAnsi="Times New Roman" w:cs="Times New Roman"/>
            <w:sz w:val="24"/>
            <w:szCs w:val="24"/>
          </w:rPr>
          <w:fldChar w:fldCharType="end"/>
        </w:r>
      </w:sdtContent>
    </w:sdt>
  </w:p>
  <w:p w:rsidR="00483971" w:rsidRPr="00483971" w:rsidRDefault="0048397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footnotePr>
    <w:footnote w:id="0"/>
    <w:footnote w:id="1"/>
  </w:footnotePr>
  <w:endnotePr>
    <w:endnote w:id="0"/>
    <w:endnote w:id="1"/>
  </w:endnotePr>
  <w:compat/>
  <w:rsids>
    <w:rsidRoot w:val="008B389E"/>
    <w:rsid w:val="00042D70"/>
    <w:rsid w:val="000565E3"/>
    <w:rsid w:val="001C0C2B"/>
    <w:rsid w:val="00251A7D"/>
    <w:rsid w:val="00406223"/>
    <w:rsid w:val="00483971"/>
    <w:rsid w:val="00621B92"/>
    <w:rsid w:val="006611BE"/>
    <w:rsid w:val="008552C3"/>
    <w:rsid w:val="008B389E"/>
    <w:rsid w:val="00A13F64"/>
    <w:rsid w:val="00A16743"/>
    <w:rsid w:val="00AC4253"/>
    <w:rsid w:val="00AD1C5C"/>
    <w:rsid w:val="00AF626E"/>
    <w:rsid w:val="00BB0F78"/>
    <w:rsid w:val="00CB236C"/>
    <w:rsid w:val="00D86E7D"/>
    <w:rsid w:val="00DB35D7"/>
    <w:rsid w:val="00DF0205"/>
    <w:rsid w:val="00E23C53"/>
    <w:rsid w:val="00F228EA"/>
    <w:rsid w:val="00F469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5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3F6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13F64"/>
    <w:rPr>
      <w:b/>
      <w:bCs/>
    </w:rPr>
  </w:style>
  <w:style w:type="paragraph" w:styleId="Header">
    <w:name w:val="header"/>
    <w:basedOn w:val="Normal"/>
    <w:link w:val="HeaderChar"/>
    <w:uiPriority w:val="99"/>
    <w:unhideWhenUsed/>
    <w:rsid w:val="004839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971"/>
  </w:style>
  <w:style w:type="paragraph" w:styleId="Footer">
    <w:name w:val="footer"/>
    <w:basedOn w:val="Normal"/>
    <w:link w:val="FooterChar"/>
    <w:uiPriority w:val="99"/>
    <w:semiHidden/>
    <w:unhideWhenUsed/>
    <w:rsid w:val="0048397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8397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1092</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2020-05-19T20:31:00Z</dcterms:created>
  <dcterms:modified xsi:type="dcterms:W3CDTF">2020-05-19T20:31:00Z</dcterms:modified>
</cp:coreProperties>
</file>